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F910" w14:textId="77777777" w:rsidR="00F22414" w:rsidRPr="007E3C90" w:rsidRDefault="00F22414">
      <w:pPr>
        <w:jc w:val="center"/>
        <w:rPr>
          <w:b/>
          <w:bCs w:val="0"/>
          <w:sz w:val="28"/>
        </w:rPr>
      </w:pPr>
      <w:r w:rsidRPr="007E3C90">
        <w:rPr>
          <w:rFonts w:hint="eastAsia"/>
          <w:b/>
          <w:sz w:val="28"/>
        </w:rPr>
        <w:t>商品概要説明書</w:t>
      </w:r>
    </w:p>
    <w:p w14:paraId="2916AB36" w14:textId="4AE249A0" w:rsidR="00F22414" w:rsidRPr="007E3C90" w:rsidRDefault="00041A09">
      <w:pPr>
        <w:jc w:val="center"/>
      </w:pPr>
      <w:r w:rsidRPr="007E3C90">
        <w:rPr>
          <w:rFonts w:hint="eastAsia"/>
        </w:rPr>
        <w:t>ＪＡ</w:t>
      </w:r>
      <w:r w:rsidR="00F22414" w:rsidRPr="007E3C90">
        <w:rPr>
          <w:rFonts w:hint="eastAsia"/>
        </w:rPr>
        <w:t>賃貸住宅ローン</w:t>
      </w:r>
    </w:p>
    <w:p w14:paraId="65B30CA2" w14:textId="0786F3BB" w:rsidR="00817EF8" w:rsidRPr="007E3C90" w:rsidRDefault="00817EF8" w:rsidP="00817EF8">
      <w:pPr>
        <w:jc w:val="right"/>
      </w:pPr>
      <w:r w:rsidRPr="007E3C90">
        <w:rPr>
          <w:rFonts w:hint="eastAsia"/>
        </w:rPr>
        <w:t>(202</w:t>
      </w:r>
      <w:r w:rsidR="00DF2F35" w:rsidRPr="007E3C90">
        <w:t>4</w:t>
      </w:r>
      <w:r w:rsidRPr="007E3C90">
        <w:rPr>
          <w:rFonts w:hint="eastAsia"/>
        </w:rPr>
        <w:t>年</w:t>
      </w:r>
      <w:r w:rsidR="00DF2F35" w:rsidRPr="007E3C90">
        <w:rPr>
          <w:rFonts w:hint="eastAsia"/>
        </w:rPr>
        <w:t>４</w:t>
      </w:r>
      <w:r w:rsidRPr="007E3C90">
        <w:rPr>
          <w:rFonts w:hint="eastAsia"/>
        </w:rPr>
        <w:t>月</w:t>
      </w:r>
      <w:r w:rsidR="00E73A9C" w:rsidRPr="007E3C90">
        <w:rPr>
          <w:rFonts w:hint="eastAsia"/>
        </w:rPr>
        <w:t>１</w:t>
      </w:r>
      <w:r w:rsidRPr="007E3C90">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1"/>
        <w:gridCol w:w="7349"/>
      </w:tblGrid>
      <w:tr w:rsidR="007E3C90" w:rsidRPr="007E3C90" w14:paraId="1BC2FB8C" w14:textId="77777777" w:rsidTr="00395887">
        <w:tc>
          <w:tcPr>
            <w:tcW w:w="2160" w:type="dxa"/>
            <w:vAlign w:val="center"/>
          </w:tcPr>
          <w:p w14:paraId="20F890C6" w14:textId="77777777" w:rsidR="00F22414" w:rsidRPr="007E3C90" w:rsidRDefault="00F22414">
            <w:pPr>
              <w:spacing w:line="480" w:lineRule="auto"/>
              <w:rPr>
                <w:bCs w:val="0"/>
              </w:rPr>
            </w:pPr>
            <w:r w:rsidRPr="007E3C90">
              <w:rPr>
                <w:rFonts w:hint="eastAsia"/>
              </w:rPr>
              <w:t>商品名</w:t>
            </w:r>
          </w:p>
        </w:tc>
        <w:tc>
          <w:tcPr>
            <w:tcW w:w="7360" w:type="dxa"/>
            <w:gridSpan w:val="2"/>
            <w:vAlign w:val="center"/>
          </w:tcPr>
          <w:p w14:paraId="7AD6C14F" w14:textId="66E53DF1" w:rsidR="00F22414" w:rsidRPr="007E3C90" w:rsidRDefault="00041A09">
            <w:pPr>
              <w:spacing w:line="480" w:lineRule="auto"/>
              <w:rPr>
                <w:bCs w:val="0"/>
              </w:rPr>
            </w:pPr>
            <w:r w:rsidRPr="007E3C90">
              <w:rPr>
                <w:rFonts w:hint="eastAsia"/>
              </w:rPr>
              <w:t>ＪＡ</w:t>
            </w:r>
            <w:r w:rsidR="00F22414" w:rsidRPr="007E3C90">
              <w:rPr>
                <w:rFonts w:hint="eastAsia"/>
              </w:rPr>
              <w:t>賃貸住宅ローン</w:t>
            </w:r>
          </w:p>
        </w:tc>
      </w:tr>
      <w:tr w:rsidR="007E3C90" w:rsidRPr="007E3C90" w14:paraId="0900F828" w14:textId="77777777" w:rsidTr="00395887">
        <w:tc>
          <w:tcPr>
            <w:tcW w:w="2160" w:type="dxa"/>
            <w:vAlign w:val="center"/>
          </w:tcPr>
          <w:p w14:paraId="2238E97A" w14:textId="77777777" w:rsidR="00F22414" w:rsidRPr="007E3C90" w:rsidRDefault="00F22414">
            <w:r w:rsidRPr="007E3C90">
              <w:rPr>
                <w:rFonts w:hint="eastAsia"/>
              </w:rPr>
              <w:t>ご利用いただける方</w:t>
            </w:r>
          </w:p>
        </w:tc>
        <w:tc>
          <w:tcPr>
            <w:tcW w:w="7360" w:type="dxa"/>
            <w:gridSpan w:val="2"/>
            <w:vAlign w:val="center"/>
          </w:tcPr>
          <w:p w14:paraId="7C61A8F6" w14:textId="77777777" w:rsidR="00F22414" w:rsidRPr="007E3C90" w:rsidRDefault="00F22414">
            <w:pPr>
              <w:ind w:left="210" w:hangingChars="100" w:hanging="210"/>
            </w:pPr>
            <w:r w:rsidRPr="007E3C90">
              <w:rPr>
                <w:rFonts w:hint="eastAsia"/>
              </w:rPr>
              <w:t>○当ＪＡの組合員</w:t>
            </w:r>
            <w:r w:rsidR="00817EF8" w:rsidRPr="007E3C90">
              <w:rPr>
                <w:rFonts w:hint="eastAsia"/>
              </w:rPr>
              <w:t>かつ農業者</w:t>
            </w:r>
            <w:r w:rsidRPr="007E3C90">
              <w:rPr>
                <w:rFonts w:hint="eastAsia"/>
              </w:rPr>
              <w:t>の方。</w:t>
            </w:r>
          </w:p>
          <w:p w14:paraId="4C323349" w14:textId="77777777" w:rsidR="00D173F9" w:rsidRPr="007E3C90" w:rsidRDefault="00D173F9" w:rsidP="00D173F9">
            <w:pPr>
              <w:pStyle w:val="paragraph"/>
              <w:spacing w:before="0" w:beforeAutospacing="0" w:after="0" w:afterAutospacing="0"/>
              <w:ind w:left="210"/>
              <w:jc w:val="both"/>
              <w:textAlignment w:val="baseline"/>
              <w:rPr>
                <w:rFonts w:ascii="Meiryo UI" w:eastAsia="Meiryo UI" w:hAnsi="Meiryo UI"/>
                <w:sz w:val="18"/>
                <w:szCs w:val="18"/>
              </w:rPr>
            </w:pPr>
            <w:r w:rsidRPr="007E3C90">
              <w:rPr>
                <w:rStyle w:val="normaltextrun"/>
                <w:rFonts w:ascii="ＭＳ 明朝" w:eastAsia="ＭＳ 明朝" w:hAnsi="ＭＳ 明朝" w:hint="eastAsia"/>
                <w:sz w:val="21"/>
                <w:szCs w:val="21"/>
              </w:rPr>
              <w:t>※「ＪＡとの取引はこれから」という方もご利用できます。</w:t>
            </w:r>
            <w:r w:rsidRPr="007E3C90">
              <w:rPr>
                <w:rStyle w:val="eop"/>
                <w:rFonts w:ascii="ＭＳ 明朝" w:eastAsia="ＭＳ 明朝" w:hAnsi="ＭＳ 明朝" w:hint="eastAsia"/>
                <w:sz w:val="21"/>
                <w:szCs w:val="21"/>
              </w:rPr>
              <w:t> </w:t>
            </w:r>
          </w:p>
          <w:p w14:paraId="38C6C9B0" w14:textId="007EBBBF" w:rsidR="00D173F9" w:rsidRPr="007E3C90" w:rsidRDefault="00D173F9" w:rsidP="00D173F9">
            <w:pPr>
              <w:pStyle w:val="paragraph"/>
              <w:spacing w:before="0" w:beforeAutospacing="0" w:after="0" w:afterAutospacing="0"/>
              <w:ind w:left="210" w:hanging="210"/>
              <w:jc w:val="both"/>
              <w:textAlignment w:val="baseline"/>
              <w:rPr>
                <w:rFonts w:ascii="Meiryo UI" w:eastAsia="Meiryo UI" w:hAnsi="Meiryo UI"/>
                <w:sz w:val="18"/>
                <w:szCs w:val="18"/>
              </w:rPr>
            </w:pPr>
            <w:r w:rsidRPr="007E3C90">
              <w:rPr>
                <w:rStyle w:val="normaltextrun"/>
                <w:rFonts w:ascii="ＭＳ 明朝" w:eastAsia="ＭＳ 明朝" w:hAnsi="ＭＳ 明朝" w:hint="eastAsia"/>
                <w:sz w:val="21"/>
                <w:szCs w:val="21"/>
              </w:rPr>
              <w:t xml:space="preserve">　　（ご利用に関しては、組合員加入のための出資が必要になります。）</w:t>
            </w:r>
            <w:r w:rsidRPr="007E3C90">
              <w:rPr>
                <w:rStyle w:val="eop"/>
                <w:rFonts w:ascii="ＭＳ 明朝" w:eastAsia="ＭＳ 明朝" w:hAnsi="ＭＳ 明朝" w:hint="eastAsia"/>
                <w:sz w:val="21"/>
                <w:szCs w:val="21"/>
              </w:rPr>
              <w:t> </w:t>
            </w:r>
          </w:p>
          <w:p w14:paraId="499BD5AF" w14:textId="77777777" w:rsidR="00F22414" w:rsidRPr="007E3C90" w:rsidRDefault="00F22414">
            <w:pPr>
              <w:ind w:left="210" w:hangingChars="100" w:hanging="210"/>
            </w:pPr>
            <w:r w:rsidRPr="007E3C90">
              <w:rPr>
                <w:rFonts w:hint="eastAsia"/>
              </w:rPr>
              <w:t>○賃貸住宅（店舗併用賃貸住宅を含む。）を建設するための土地を所有されている方。または</w:t>
            </w:r>
            <w:r w:rsidR="00E84604" w:rsidRPr="007E3C90">
              <w:rPr>
                <w:rFonts w:hint="eastAsia"/>
              </w:rPr>
              <w:t>、</w:t>
            </w:r>
            <w:r w:rsidRPr="007E3C90">
              <w:rPr>
                <w:rFonts w:hint="eastAsia"/>
              </w:rPr>
              <w:t>現在賃貸住宅（店舗併用賃貸住宅を含む。）を所有されている方。</w:t>
            </w:r>
          </w:p>
          <w:p w14:paraId="7A617F33" w14:textId="77777777" w:rsidR="00F22414" w:rsidRPr="007E3C90" w:rsidRDefault="00F22414">
            <w:r w:rsidRPr="007E3C90">
              <w:rPr>
                <w:rFonts w:hint="eastAsia"/>
              </w:rPr>
              <w:t>○お借入時の年齢が満20歳以上71歳未満である方。</w:t>
            </w:r>
          </w:p>
          <w:p w14:paraId="2220E7DB" w14:textId="065C4EB4" w:rsidR="008B0375" w:rsidRPr="007E3C90" w:rsidRDefault="008B0375" w:rsidP="008B0375">
            <w:pPr>
              <w:ind w:leftChars="100" w:left="210"/>
            </w:pPr>
            <w:r w:rsidRPr="007E3C90">
              <w:rPr>
                <w:rStyle w:val="normaltextrun"/>
                <w:rFonts w:hint="eastAsia"/>
              </w:rPr>
              <w:t>ただし、事業承継人（法定相続人）を連帯債務者または連帯保証人とすることによりお借入が可能となります。</w:t>
            </w:r>
            <w:r w:rsidRPr="007E3C90">
              <w:rPr>
                <w:rStyle w:val="eop"/>
                <w:rFonts w:hint="eastAsia"/>
              </w:rPr>
              <w:t> </w:t>
            </w:r>
          </w:p>
          <w:p w14:paraId="0959C58F" w14:textId="77777777" w:rsidR="00F22414" w:rsidRPr="007E3C90" w:rsidRDefault="00F22414">
            <w:pPr>
              <w:ind w:left="210" w:hangingChars="100" w:hanging="210"/>
            </w:pPr>
            <w:r w:rsidRPr="007E3C90">
              <w:rPr>
                <w:rFonts w:hint="eastAsia"/>
              </w:rPr>
              <w:t>○原則として</w:t>
            </w:r>
            <w:r w:rsidR="00E84604" w:rsidRPr="007E3C90">
              <w:rPr>
                <w:rFonts w:hint="eastAsia"/>
              </w:rPr>
              <w:t>、</w:t>
            </w:r>
            <w:r w:rsidRPr="007E3C90">
              <w:rPr>
                <w:rFonts w:hint="eastAsia"/>
              </w:rPr>
              <w:t>前年度税込年収が</w:t>
            </w:r>
            <w:r w:rsidR="00817EF8" w:rsidRPr="007E3C90">
              <w:rPr>
                <w:rFonts w:hint="eastAsia"/>
              </w:rPr>
              <w:t>150</w:t>
            </w:r>
            <w:r w:rsidRPr="007E3C90">
              <w:rPr>
                <w:rFonts w:hint="eastAsia"/>
              </w:rPr>
              <w:t>万円以上ある方（自営業者の方は前年度税引前所得とします。以下同様。）。</w:t>
            </w:r>
          </w:p>
          <w:p w14:paraId="53FCC681" w14:textId="77777777" w:rsidR="00F22414" w:rsidRPr="007E3C90" w:rsidRDefault="00F22414">
            <w:r w:rsidRPr="007E3C90">
              <w:rPr>
                <w:rFonts w:hint="eastAsia"/>
              </w:rPr>
              <w:t>○当ＪＡが指定する保証機関の保証が受けられる方。</w:t>
            </w:r>
          </w:p>
          <w:p w14:paraId="23582E9D" w14:textId="77777777" w:rsidR="00F22414" w:rsidRPr="007E3C90" w:rsidRDefault="00F22414">
            <w:pPr>
              <w:ind w:left="210" w:hangingChars="100" w:hanging="210"/>
            </w:pPr>
            <w:r w:rsidRPr="007E3C90">
              <w:rPr>
                <w:rFonts w:hint="eastAsia"/>
              </w:rPr>
              <w:t>○その他当ＪＡが定める条件を満たしている方。</w:t>
            </w:r>
          </w:p>
        </w:tc>
      </w:tr>
      <w:tr w:rsidR="007E3C90" w:rsidRPr="007E3C90" w14:paraId="18D32E4A" w14:textId="77777777" w:rsidTr="00395887">
        <w:tc>
          <w:tcPr>
            <w:tcW w:w="2160" w:type="dxa"/>
            <w:vAlign w:val="center"/>
          </w:tcPr>
          <w:p w14:paraId="053CD613" w14:textId="77777777" w:rsidR="00F22414" w:rsidRPr="007E3C90" w:rsidRDefault="00F22414">
            <w:r w:rsidRPr="007E3C90">
              <w:rPr>
                <w:rFonts w:hint="eastAsia"/>
              </w:rPr>
              <w:t>資金使途</w:t>
            </w:r>
          </w:p>
        </w:tc>
        <w:tc>
          <w:tcPr>
            <w:tcW w:w="7360" w:type="dxa"/>
            <w:gridSpan w:val="2"/>
            <w:vAlign w:val="center"/>
          </w:tcPr>
          <w:p w14:paraId="09ED4B95" w14:textId="77777777" w:rsidR="00F22414" w:rsidRPr="007E3C90" w:rsidRDefault="00F22414">
            <w:pPr>
              <w:ind w:left="210" w:hangingChars="100" w:hanging="210"/>
            </w:pPr>
            <w:r w:rsidRPr="007E3C90">
              <w:rPr>
                <w:rFonts w:hint="eastAsia"/>
              </w:rPr>
              <w:t>○賃貸住宅（店舗併用賃貸住宅を含む。）の建設</w:t>
            </w:r>
            <w:r w:rsidR="00E84604" w:rsidRPr="007E3C90">
              <w:rPr>
                <w:rFonts w:hint="eastAsia"/>
              </w:rPr>
              <w:t>、</w:t>
            </w:r>
            <w:r w:rsidRPr="007E3C90">
              <w:rPr>
                <w:rFonts w:hint="eastAsia"/>
              </w:rPr>
              <w:t>増改築および補改修に必要な</w:t>
            </w:r>
            <w:r w:rsidR="00924E33" w:rsidRPr="007E3C90">
              <w:rPr>
                <w:rFonts w:hint="eastAsia"/>
              </w:rPr>
              <w:t>ご</w:t>
            </w:r>
            <w:r w:rsidRPr="007E3C90">
              <w:rPr>
                <w:rFonts w:hint="eastAsia"/>
              </w:rPr>
              <w:t>資金とします。</w:t>
            </w:r>
          </w:p>
          <w:p w14:paraId="6F793AD7" w14:textId="77777777" w:rsidR="00F22414" w:rsidRPr="007E3C90" w:rsidRDefault="00F22414">
            <w:pPr>
              <w:ind w:left="210" w:hangingChars="100" w:hanging="210"/>
            </w:pPr>
            <w:r w:rsidRPr="007E3C90">
              <w:rPr>
                <w:rFonts w:hint="eastAsia"/>
              </w:rPr>
              <w:t>○保証機関への保証料</w:t>
            </w:r>
            <w:r w:rsidR="00E84604" w:rsidRPr="007E3C90">
              <w:rPr>
                <w:rFonts w:hint="eastAsia"/>
              </w:rPr>
              <w:t>、</w:t>
            </w:r>
            <w:r w:rsidRPr="007E3C90">
              <w:rPr>
                <w:rFonts w:hint="eastAsia"/>
              </w:rPr>
              <w:t>長期火災共済（保険）掛金</w:t>
            </w:r>
            <w:r w:rsidR="00E84604" w:rsidRPr="007E3C90">
              <w:rPr>
                <w:rFonts w:hint="eastAsia"/>
              </w:rPr>
              <w:t>、</w:t>
            </w:r>
            <w:r w:rsidRPr="007E3C90">
              <w:rPr>
                <w:rFonts w:hint="eastAsia"/>
              </w:rPr>
              <w:t>登記手数料</w:t>
            </w:r>
            <w:r w:rsidR="00E84604" w:rsidRPr="007E3C90">
              <w:rPr>
                <w:rFonts w:hint="eastAsia"/>
              </w:rPr>
              <w:t>、</w:t>
            </w:r>
            <w:r w:rsidRPr="007E3C90">
              <w:rPr>
                <w:rFonts w:hint="eastAsia"/>
              </w:rPr>
              <w:t>不動産取得税</w:t>
            </w:r>
            <w:r w:rsidR="00E84604" w:rsidRPr="007E3C90">
              <w:rPr>
                <w:rFonts w:hint="eastAsia"/>
              </w:rPr>
              <w:t>、</w:t>
            </w:r>
            <w:r w:rsidRPr="007E3C90">
              <w:rPr>
                <w:rFonts w:hint="eastAsia"/>
              </w:rPr>
              <w:t>消費税もあわせてお借入れいただけます。</w:t>
            </w:r>
          </w:p>
        </w:tc>
      </w:tr>
      <w:tr w:rsidR="007E3C90" w:rsidRPr="007E3C90" w14:paraId="156B6E65" w14:textId="77777777" w:rsidTr="00395887">
        <w:tc>
          <w:tcPr>
            <w:tcW w:w="2160" w:type="dxa"/>
            <w:vAlign w:val="center"/>
          </w:tcPr>
          <w:p w14:paraId="78A37AD0" w14:textId="77777777" w:rsidR="00F22414" w:rsidRPr="007E3C90" w:rsidRDefault="00F22414">
            <w:r w:rsidRPr="007E3C90">
              <w:rPr>
                <w:rFonts w:hint="eastAsia"/>
              </w:rPr>
              <w:t>借入金額</w:t>
            </w:r>
          </w:p>
        </w:tc>
        <w:tc>
          <w:tcPr>
            <w:tcW w:w="7360" w:type="dxa"/>
            <w:gridSpan w:val="2"/>
            <w:vAlign w:val="center"/>
          </w:tcPr>
          <w:p w14:paraId="32AB64AA" w14:textId="49CE2B8E" w:rsidR="00F22414" w:rsidRPr="007E3C90" w:rsidRDefault="00F22414">
            <w:r w:rsidRPr="007E3C90">
              <w:rPr>
                <w:rFonts w:hint="eastAsia"/>
              </w:rPr>
              <w:t>○100万円以上</w:t>
            </w:r>
            <w:r w:rsidR="006B1A09" w:rsidRPr="007E3C90">
              <w:rPr>
                <w:rFonts w:hint="eastAsia"/>
              </w:rPr>
              <w:t>４</w:t>
            </w:r>
            <w:r w:rsidRPr="007E3C90">
              <w:rPr>
                <w:rFonts w:hint="eastAsia"/>
              </w:rPr>
              <w:t>億円</w:t>
            </w:r>
            <w:r w:rsidR="00AA45B4" w:rsidRPr="007E3C90">
              <w:rPr>
                <w:rFonts w:hint="eastAsia"/>
              </w:rPr>
              <w:t>以内</w:t>
            </w:r>
            <w:r w:rsidRPr="007E3C90">
              <w:rPr>
                <w:rFonts w:hint="eastAsia"/>
              </w:rPr>
              <w:t>とし</w:t>
            </w:r>
            <w:r w:rsidR="00E84604" w:rsidRPr="007E3C90">
              <w:rPr>
                <w:rFonts w:hint="eastAsia"/>
              </w:rPr>
              <w:t>、</w:t>
            </w:r>
            <w:r w:rsidRPr="007E3C90">
              <w:rPr>
                <w:rFonts w:hint="eastAsia"/>
              </w:rPr>
              <w:t>10万円単位とします。</w:t>
            </w:r>
          </w:p>
          <w:p w14:paraId="7441A532" w14:textId="77777777" w:rsidR="00F22414" w:rsidRPr="007E3C90" w:rsidRDefault="00F22414">
            <w:pPr>
              <w:ind w:leftChars="100" w:left="210"/>
            </w:pPr>
            <w:r w:rsidRPr="007E3C90">
              <w:rPr>
                <w:rFonts w:hint="eastAsia"/>
              </w:rPr>
              <w:t>ただし</w:t>
            </w:r>
            <w:r w:rsidR="00E84604" w:rsidRPr="007E3C90">
              <w:rPr>
                <w:rFonts w:hint="eastAsia"/>
              </w:rPr>
              <w:t>、</w:t>
            </w:r>
            <w:r w:rsidRPr="007E3C90">
              <w:rPr>
                <w:rFonts w:hint="eastAsia"/>
              </w:rPr>
              <w:t>年間元利金ご返済額の年間賃貸収入見込額に対する割合が当ＪＡの定める範囲内であり</w:t>
            </w:r>
            <w:r w:rsidR="00E84604" w:rsidRPr="007E3C90">
              <w:rPr>
                <w:rFonts w:hint="eastAsia"/>
              </w:rPr>
              <w:t>、</w:t>
            </w:r>
            <w:r w:rsidRPr="007E3C90">
              <w:rPr>
                <w:rFonts w:hint="eastAsia"/>
              </w:rPr>
              <w:t>担保価格の範囲内とします。</w:t>
            </w:r>
          </w:p>
        </w:tc>
      </w:tr>
      <w:tr w:rsidR="007E3C90" w:rsidRPr="007E3C90" w14:paraId="146E9996" w14:textId="77777777" w:rsidTr="00395887">
        <w:tc>
          <w:tcPr>
            <w:tcW w:w="2160" w:type="dxa"/>
            <w:vAlign w:val="center"/>
          </w:tcPr>
          <w:p w14:paraId="5576DCA6" w14:textId="77777777" w:rsidR="00F22414" w:rsidRPr="007E3C90" w:rsidRDefault="00F22414">
            <w:r w:rsidRPr="007E3C90">
              <w:rPr>
                <w:rFonts w:hint="eastAsia"/>
              </w:rPr>
              <w:t>借入期間</w:t>
            </w:r>
          </w:p>
        </w:tc>
        <w:tc>
          <w:tcPr>
            <w:tcW w:w="7360" w:type="dxa"/>
            <w:gridSpan w:val="2"/>
            <w:vAlign w:val="center"/>
          </w:tcPr>
          <w:p w14:paraId="4BFBC2D7" w14:textId="77777777" w:rsidR="00F22414" w:rsidRPr="007E3C90" w:rsidRDefault="00F22414">
            <w:pPr>
              <w:ind w:left="210" w:hangingChars="100" w:hanging="210"/>
            </w:pPr>
            <w:r w:rsidRPr="007E3C90">
              <w:rPr>
                <w:rFonts w:hint="eastAsia"/>
              </w:rPr>
              <w:t>○１年以上30年以内とし</w:t>
            </w:r>
            <w:r w:rsidR="00E84604" w:rsidRPr="007E3C90">
              <w:rPr>
                <w:rFonts w:hint="eastAsia"/>
              </w:rPr>
              <w:t>、</w:t>
            </w:r>
            <w:r w:rsidRPr="007E3C90">
              <w:rPr>
                <w:rFonts w:hint="eastAsia"/>
              </w:rPr>
              <w:t>対象物件の法定耐用年数以内とします。</w:t>
            </w:r>
          </w:p>
        </w:tc>
      </w:tr>
      <w:tr w:rsidR="007E3C90" w:rsidRPr="007E3C90" w14:paraId="4B32F386" w14:textId="77777777" w:rsidTr="00395887">
        <w:tc>
          <w:tcPr>
            <w:tcW w:w="2160" w:type="dxa"/>
            <w:vAlign w:val="center"/>
          </w:tcPr>
          <w:p w14:paraId="7206BD0C" w14:textId="77777777" w:rsidR="00F22414" w:rsidRPr="007E3C90" w:rsidRDefault="00F22414">
            <w:r w:rsidRPr="007E3C90">
              <w:rPr>
                <w:rFonts w:hint="eastAsia"/>
              </w:rPr>
              <w:t>借入利率</w:t>
            </w:r>
          </w:p>
        </w:tc>
        <w:tc>
          <w:tcPr>
            <w:tcW w:w="7360" w:type="dxa"/>
            <w:gridSpan w:val="2"/>
            <w:vAlign w:val="center"/>
          </w:tcPr>
          <w:p w14:paraId="078F5FFC" w14:textId="77777777" w:rsidR="00F22414" w:rsidRPr="007E3C90" w:rsidRDefault="00F22414">
            <w:r w:rsidRPr="007E3C90">
              <w:rPr>
                <w:rFonts w:hint="eastAsia"/>
              </w:rPr>
              <w:t>○次のいずれかよりご選択いただけます。</w:t>
            </w:r>
          </w:p>
          <w:p w14:paraId="42F71DA2" w14:textId="77777777" w:rsidR="00F22414" w:rsidRPr="007E3C90" w:rsidRDefault="00F22414">
            <w:r w:rsidRPr="007E3C90">
              <w:rPr>
                <w:rFonts w:hint="eastAsia"/>
              </w:rPr>
              <w:t>【変動金利型】</w:t>
            </w:r>
          </w:p>
          <w:p w14:paraId="1D3899BC" w14:textId="77777777" w:rsidR="00F22414" w:rsidRPr="007E3C90" w:rsidRDefault="00F22414">
            <w:pPr>
              <w:ind w:leftChars="100" w:left="210"/>
            </w:pPr>
            <w:r w:rsidRPr="007E3C90">
              <w:rPr>
                <w:rFonts w:hint="eastAsia"/>
              </w:rPr>
              <w:t>お借入時の利率は</w:t>
            </w:r>
            <w:r w:rsidR="00E84604" w:rsidRPr="007E3C90">
              <w:rPr>
                <w:rFonts w:hint="eastAsia"/>
              </w:rPr>
              <w:t>、</w:t>
            </w:r>
            <w:r w:rsidRPr="007E3C90">
              <w:rPr>
                <w:rFonts w:hint="eastAsia"/>
              </w:rPr>
              <w:t>３月１日および９月１日の基準金利（</w:t>
            </w:r>
            <w:bookmarkStart w:id="0" w:name="OLE_LINK1"/>
            <w:r w:rsidRPr="007E3C90">
              <w:rPr>
                <w:rFonts w:hint="eastAsia"/>
              </w:rPr>
              <w:t>住宅ローンプライムレート/長期プライムレート</w:t>
            </w:r>
            <w:bookmarkEnd w:id="0"/>
            <w:r w:rsidRPr="007E3C90">
              <w:rPr>
                <w:rFonts w:hint="eastAsia"/>
              </w:rPr>
              <w:t>）により</w:t>
            </w:r>
            <w:r w:rsidR="00E84604" w:rsidRPr="007E3C90">
              <w:rPr>
                <w:rFonts w:hint="eastAsia"/>
              </w:rPr>
              <w:t>、</w:t>
            </w:r>
            <w:r w:rsidRPr="007E3C90">
              <w:rPr>
                <w:rFonts w:hint="eastAsia"/>
              </w:rPr>
              <w:t>年２回見直しを行い</w:t>
            </w:r>
            <w:r w:rsidR="00E84604" w:rsidRPr="007E3C90">
              <w:rPr>
                <w:rFonts w:hint="eastAsia"/>
              </w:rPr>
              <w:t>、</w:t>
            </w:r>
            <w:r w:rsidRPr="007E3C90">
              <w:rPr>
                <w:rFonts w:hint="eastAsia"/>
              </w:rPr>
              <w:t>４月１日および10月１日から適用</w:t>
            </w:r>
            <w:r w:rsidR="00013B63" w:rsidRPr="007E3C90">
              <w:rPr>
                <w:rFonts w:hint="eastAsia"/>
              </w:rPr>
              <w:t>利率</w:t>
            </w:r>
            <w:r w:rsidRPr="007E3C90">
              <w:rPr>
                <w:rFonts w:hint="eastAsia"/>
              </w:rPr>
              <w:t>を変更いたします。ただし</w:t>
            </w:r>
            <w:r w:rsidR="00E84604" w:rsidRPr="007E3C90">
              <w:rPr>
                <w:rFonts w:hint="eastAsia"/>
              </w:rPr>
              <w:t>、</w:t>
            </w:r>
            <w:r w:rsidRPr="007E3C90">
              <w:rPr>
                <w:rFonts w:hint="eastAsia"/>
              </w:rPr>
              <w:t>基準日（３月１日および９月１日）以降</w:t>
            </w:r>
            <w:r w:rsidR="00E84604" w:rsidRPr="007E3C90">
              <w:rPr>
                <w:rFonts w:hint="eastAsia"/>
              </w:rPr>
              <w:t>、</w:t>
            </w:r>
            <w:r w:rsidRPr="007E3C90">
              <w:rPr>
                <w:rFonts w:hint="eastAsia"/>
              </w:rPr>
              <w:t>次回基準日までに基準金利（住宅ローンプライムレート</w:t>
            </w:r>
            <w:r w:rsidR="00782AEC" w:rsidRPr="007E3C90">
              <w:rPr>
                <w:rFonts w:hint="eastAsia"/>
              </w:rPr>
              <w:t>/</w:t>
            </w:r>
            <w:r w:rsidRPr="007E3C90">
              <w:rPr>
                <w:rFonts w:hint="eastAsia"/>
              </w:rPr>
              <w:t>長期プライムレート）が0.5％以上乖離した場合は１か月後の応答日より適用</w:t>
            </w:r>
            <w:r w:rsidR="00013B63" w:rsidRPr="007E3C90">
              <w:rPr>
                <w:rFonts w:hint="eastAsia"/>
              </w:rPr>
              <w:t>利率</w:t>
            </w:r>
            <w:r w:rsidRPr="007E3C90">
              <w:rPr>
                <w:rFonts w:hint="eastAsia"/>
              </w:rPr>
              <w:t>を見直しさせていただきます。</w:t>
            </w:r>
          </w:p>
          <w:p w14:paraId="1F6E7885" w14:textId="77777777" w:rsidR="00F22414" w:rsidRPr="007E3C90" w:rsidRDefault="00F22414">
            <w:pPr>
              <w:ind w:leftChars="100" w:left="210"/>
            </w:pPr>
            <w:r w:rsidRPr="007E3C90">
              <w:rPr>
                <w:rFonts w:hint="eastAsia"/>
              </w:rPr>
              <w:t>お借入後の利率は</w:t>
            </w:r>
            <w:r w:rsidR="00E84604" w:rsidRPr="007E3C90">
              <w:rPr>
                <w:rFonts w:hint="eastAsia"/>
              </w:rPr>
              <w:t>、</w:t>
            </w:r>
            <w:r w:rsidRPr="007E3C90">
              <w:rPr>
                <w:rFonts w:hint="eastAsia"/>
              </w:rPr>
              <w:t>４月１日および10月１日の基準金利（住宅ローンプライムレート/長期プライムレート）により</w:t>
            </w:r>
            <w:r w:rsidR="00E84604" w:rsidRPr="007E3C90">
              <w:rPr>
                <w:rFonts w:hint="eastAsia"/>
              </w:rPr>
              <w:t>、</w:t>
            </w:r>
            <w:r w:rsidRPr="007E3C90">
              <w:rPr>
                <w:rFonts w:hint="eastAsia"/>
              </w:rPr>
              <w:t>年２回見直しを行い</w:t>
            </w:r>
            <w:r w:rsidR="00E84604" w:rsidRPr="007E3C90">
              <w:rPr>
                <w:rFonts w:hint="eastAsia"/>
              </w:rPr>
              <w:t>、</w:t>
            </w:r>
            <w:r w:rsidRPr="007E3C90">
              <w:rPr>
                <w:rFonts w:hint="eastAsia"/>
              </w:rPr>
              <w:t>６月・12月の約定返済日の翌日より適用</w:t>
            </w:r>
            <w:r w:rsidR="00013B63" w:rsidRPr="007E3C90">
              <w:rPr>
                <w:rFonts w:hint="eastAsia"/>
              </w:rPr>
              <w:t>利率</w:t>
            </w:r>
            <w:r w:rsidRPr="007E3C90">
              <w:rPr>
                <w:rFonts w:hint="eastAsia"/>
              </w:rPr>
              <w:t>を変更いたします。</w:t>
            </w:r>
          </w:p>
          <w:p w14:paraId="6C125B22" w14:textId="77777777" w:rsidR="00F22414" w:rsidRPr="007E3C90" w:rsidRDefault="00F22414">
            <w:r w:rsidRPr="007E3C90">
              <w:rPr>
                <w:rFonts w:hint="eastAsia"/>
              </w:rPr>
              <w:t>【固定金利型】</w:t>
            </w:r>
          </w:p>
          <w:p w14:paraId="6AA9DDAE" w14:textId="1E7A2EB9" w:rsidR="00F22414" w:rsidRDefault="00F22414" w:rsidP="009A26C6">
            <w:r w:rsidRPr="007E3C90">
              <w:rPr>
                <w:rFonts w:hint="eastAsia"/>
              </w:rPr>
              <w:t xml:space="preserve">　お借入時の利率を</w:t>
            </w:r>
            <w:r w:rsidR="00E84604" w:rsidRPr="007E3C90">
              <w:rPr>
                <w:rFonts w:hint="eastAsia"/>
              </w:rPr>
              <w:t>、</w:t>
            </w:r>
            <w:r w:rsidRPr="007E3C90">
              <w:rPr>
                <w:rFonts w:hint="eastAsia"/>
              </w:rPr>
              <w:t>完済時まで適用いたします。</w:t>
            </w:r>
          </w:p>
          <w:p w14:paraId="01DAB057" w14:textId="3DABA284" w:rsidR="00F62F87" w:rsidRPr="00F62F87" w:rsidRDefault="00F62F87" w:rsidP="009A26C6">
            <w:r w:rsidRPr="00F62F87">
              <w:rPr>
                <w:rFonts w:hint="eastAsia"/>
              </w:rPr>
              <w:lastRenderedPageBreak/>
              <w:t>お借入時の利率は、３月１日および９月１日の基準金利（住宅ローンプライムレート/長期プライムレート）により、年２回見直しを行い、４月１日および10月１日から適用利率を変更いたします。</w:t>
            </w:r>
          </w:p>
          <w:p w14:paraId="11AA3EAB" w14:textId="77777777" w:rsidR="00F22414" w:rsidRPr="007E3C90" w:rsidRDefault="00F22414">
            <w:pPr>
              <w:ind w:left="210" w:hangingChars="100" w:hanging="210"/>
            </w:pPr>
            <w:r w:rsidRPr="007E3C90">
              <w:rPr>
                <w:rFonts w:hint="eastAsia"/>
              </w:rPr>
              <w:t>○</w:t>
            </w:r>
            <w:r w:rsidR="007C3889" w:rsidRPr="007E3C90">
              <w:rPr>
                <w:rFonts w:hint="eastAsia"/>
              </w:rPr>
              <w:t>利率</w:t>
            </w:r>
            <w:r w:rsidRPr="007E3C90">
              <w:rPr>
                <w:rFonts w:hint="eastAsia"/>
              </w:rPr>
              <w:t>は店頭に掲示します。詳細については</w:t>
            </w:r>
            <w:r w:rsidR="00E84604" w:rsidRPr="007E3C90">
              <w:rPr>
                <w:rFonts w:hint="eastAsia"/>
              </w:rPr>
              <w:t>、</w:t>
            </w:r>
            <w:r w:rsidRPr="007E3C90">
              <w:rPr>
                <w:rFonts w:hint="eastAsia"/>
              </w:rPr>
              <w:t>当ＪＡの融資窓口へお問い合わせください。</w:t>
            </w:r>
          </w:p>
        </w:tc>
      </w:tr>
      <w:tr w:rsidR="007E3C90" w:rsidRPr="007E3C90" w14:paraId="476A7927" w14:textId="77777777" w:rsidTr="00395887">
        <w:tc>
          <w:tcPr>
            <w:tcW w:w="2160" w:type="dxa"/>
            <w:vAlign w:val="center"/>
          </w:tcPr>
          <w:p w14:paraId="7CB52781" w14:textId="77777777" w:rsidR="00F22414" w:rsidRPr="007E3C90" w:rsidRDefault="00F22414">
            <w:r w:rsidRPr="007E3C90">
              <w:rPr>
                <w:rFonts w:hint="eastAsia"/>
              </w:rPr>
              <w:lastRenderedPageBreak/>
              <w:t>返済方法</w:t>
            </w:r>
          </w:p>
        </w:tc>
        <w:tc>
          <w:tcPr>
            <w:tcW w:w="7360" w:type="dxa"/>
            <w:gridSpan w:val="2"/>
            <w:vAlign w:val="center"/>
          </w:tcPr>
          <w:p w14:paraId="026A69D3" w14:textId="75BF52BF" w:rsidR="008A7A0C" w:rsidRPr="007E3C90" w:rsidRDefault="00F22414" w:rsidP="00174FE6">
            <w:pPr>
              <w:ind w:left="210" w:hangingChars="100" w:hanging="210"/>
            </w:pPr>
            <w:r w:rsidRPr="007E3C90">
              <w:rPr>
                <w:rFonts w:hint="eastAsia"/>
              </w:rPr>
              <w:t>○元金均等返済（毎月</w:t>
            </w:r>
            <w:r w:rsidR="00E84604" w:rsidRPr="007E3C90">
              <w:rPr>
                <w:rFonts w:hint="eastAsia"/>
              </w:rPr>
              <w:t>、</w:t>
            </w:r>
            <w:r w:rsidRPr="007E3C90">
              <w:rPr>
                <w:rFonts w:hint="eastAsia"/>
              </w:rPr>
              <w:t>一定額の元金と元金残高に応じた利息を支払う方法）もしくは元利均等返済（毎月の返済額（元金＋利息）が一定金額となる方法）とし</w:t>
            </w:r>
            <w:r w:rsidR="00E84604" w:rsidRPr="007E3C90">
              <w:rPr>
                <w:rFonts w:hint="eastAsia"/>
              </w:rPr>
              <w:t>、</w:t>
            </w:r>
            <w:r w:rsidR="00A94867" w:rsidRPr="007E3C90">
              <w:rPr>
                <w:rFonts w:hint="eastAsia"/>
              </w:rPr>
              <w:t>毎月返済していただきます。</w:t>
            </w:r>
          </w:p>
        </w:tc>
      </w:tr>
      <w:tr w:rsidR="007E3C90" w:rsidRPr="007E3C90" w14:paraId="42358B09" w14:textId="77777777" w:rsidTr="00395887">
        <w:tc>
          <w:tcPr>
            <w:tcW w:w="2160" w:type="dxa"/>
            <w:vAlign w:val="center"/>
          </w:tcPr>
          <w:p w14:paraId="5AB69B2B" w14:textId="77777777" w:rsidR="00F22414" w:rsidRPr="007E3C90" w:rsidRDefault="00F22414">
            <w:r w:rsidRPr="007E3C90">
              <w:rPr>
                <w:rFonts w:hint="eastAsia"/>
              </w:rPr>
              <w:t>担保</w:t>
            </w:r>
          </w:p>
        </w:tc>
        <w:tc>
          <w:tcPr>
            <w:tcW w:w="7360" w:type="dxa"/>
            <w:gridSpan w:val="2"/>
            <w:vAlign w:val="center"/>
          </w:tcPr>
          <w:p w14:paraId="2A6BB4D6" w14:textId="77777777" w:rsidR="00F22414" w:rsidRPr="007E3C90" w:rsidRDefault="00F22414">
            <w:pPr>
              <w:ind w:left="210" w:hangingChars="100" w:hanging="210"/>
            </w:pPr>
            <w:r w:rsidRPr="007E3C90">
              <w:rPr>
                <w:rFonts w:hint="eastAsia"/>
              </w:rPr>
              <w:t>○土地および</w:t>
            </w:r>
            <w:r w:rsidR="00BB23A9" w:rsidRPr="007E3C90">
              <w:rPr>
                <w:rFonts w:hint="eastAsia"/>
              </w:rPr>
              <w:t>ご融資対象物件の</w:t>
            </w:r>
            <w:r w:rsidRPr="007E3C90">
              <w:rPr>
                <w:rFonts w:hint="eastAsia"/>
              </w:rPr>
              <w:t>建物に第一順位の抵当権または根抵当権を設定登記させていただきます。</w:t>
            </w:r>
          </w:p>
          <w:p w14:paraId="01054505" w14:textId="77777777" w:rsidR="00F22414" w:rsidRPr="007E3C90" w:rsidRDefault="00F22414">
            <w:pPr>
              <w:ind w:left="210" w:hangingChars="100" w:hanging="210"/>
            </w:pPr>
            <w:r w:rsidRPr="007E3C90">
              <w:rPr>
                <w:rFonts w:hint="eastAsia"/>
              </w:rPr>
              <w:t>○建物には火災共済（保険）をつけていただき</w:t>
            </w:r>
            <w:r w:rsidR="00E84604" w:rsidRPr="007E3C90">
              <w:rPr>
                <w:rFonts w:hint="eastAsia"/>
              </w:rPr>
              <w:t>、</w:t>
            </w:r>
            <w:r w:rsidRPr="007E3C90">
              <w:rPr>
                <w:rFonts w:hint="eastAsia"/>
              </w:rPr>
              <w:t>火災共済（保険）金請求権に第一順位の質権を設定させていただきます。</w:t>
            </w:r>
          </w:p>
        </w:tc>
      </w:tr>
      <w:tr w:rsidR="007E3C90" w:rsidRPr="007E3C90" w14:paraId="28F06787" w14:textId="77777777" w:rsidTr="00395887">
        <w:tc>
          <w:tcPr>
            <w:tcW w:w="2160" w:type="dxa"/>
            <w:vAlign w:val="center"/>
          </w:tcPr>
          <w:p w14:paraId="1B23B748" w14:textId="77777777" w:rsidR="00F22414" w:rsidRPr="007E3C90" w:rsidRDefault="00F22414">
            <w:r w:rsidRPr="007E3C90">
              <w:rPr>
                <w:rFonts w:hint="eastAsia"/>
              </w:rPr>
              <w:t>保証人</w:t>
            </w:r>
          </w:p>
        </w:tc>
        <w:tc>
          <w:tcPr>
            <w:tcW w:w="7360" w:type="dxa"/>
            <w:gridSpan w:val="2"/>
            <w:vAlign w:val="center"/>
          </w:tcPr>
          <w:p w14:paraId="443B1062" w14:textId="1FD1E15F" w:rsidR="00F22414" w:rsidRPr="007E3C90" w:rsidRDefault="00F22414">
            <w:pPr>
              <w:ind w:left="210" w:hangingChars="100" w:hanging="210"/>
            </w:pPr>
            <w:r w:rsidRPr="007E3C90">
              <w:rPr>
                <w:rFonts w:hint="eastAsia"/>
              </w:rPr>
              <w:t>○当ＪＡが指定する保証機関（</w:t>
            </w:r>
            <w:r w:rsidR="00EA5483" w:rsidRPr="007E3C90">
              <w:rPr>
                <w:rFonts w:hint="eastAsia"/>
              </w:rPr>
              <w:t>富山</w:t>
            </w:r>
            <w:r w:rsidRPr="007E3C90">
              <w:rPr>
                <w:rFonts w:hint="eastAsia"/>
              </w:rPr>
              <w:t>県農業信用基金協会）の保証をご利用いただきますので</w:t>
            </w:r>
            <w:r w:rsidR="00E84604" w:rsidRPr="007E3C90">
              <w:rPr>
                <w:rFonts w:hint="eastAsia"/>
              </w:rPr>
              <w:t>、</w:t>
            </w:r>
            <w:r w:rsidRPr="007E3C90">
              <w:rPr>
                <w:rFonts w:hint="eastAsia"/>
              </w:rPr>
              <w:t>原則として保証人は不要です。</w:t>
            </w:r>
          </w:p>
        </w:tc>
      </w:tr>
      <w:tr w:rsidR="00395887" w:rsidRPr="007E3C90" w14:paraId="3784ED48" w14:textId="77777777" w:rsidTr="00395887">
        <w:tc>
          <w:tcPr>
            <w:tcW w:w="2171" w:type="dxa"/>
            <w:gridSpan w:val="2"/>
            <w:vAlign w:val="center"/>
          </w:tcPr>
          <w:p w14:paraId="3C0BD386" w14:textId="77777777" w:rsidR="00395887" w:rsidRPr="007E3C90" w:rsidRDefault="00395887" w:rsidP="009B5B27">
            <w:r w:rsidRPr="007E3C90">
              <w:rPr>
                <w:rFonts w:hint="eastAsia"/>
              </w:rPr>
              <w:t>保証料</w:t>
            </w:r>
          </w:p>
        </w:tc>
        <w:tc>
          <w:tcPr>
            <w:tcW w:w="7349" w:type="dxa"/>
            <w:vAlign w:val="center"/>
          </w:tcPr>
          <w:p w14:paraId="2CBE84BC" w14:textId="77777777" w:rsidR="00395887" w:rsidRPr="007E3C90" w:rsidRDefault="00395887" w:rsidP="009B5B27">
            <w:r w:rsidRPr="007E3C90">
              <w:rPr>
                <w:rFonts w:hint="eastAsia"/>
              </w:rPr>
              <w:t>○一括払い・分割払いのいずれかよりご選択いただけます。</w:t>
            </w:r>
          </w:p>
          <w:p w14:paraId="23F6FDF6" w14:textId="77777777" w:rsidR="00395887" w:rsidRPr="007E3C90" w:rsidRDefault="00395887" w:rsidP="009B5B27">
            <w:pPr>
              <w:ind w:left="210"/>
            </w:pPr>
            <w:r w:rsidRPr="007E3C90">
              <w:rPr>
                <w:rFonts w:hint="eastAsia"/>
              </w:rPr>
              <w:t>①一括払い</w:t>
            </w:r>
          </w:p>
          <w:p w14:paraId="55797BCA" w14:textId="77777777" w:rsidR="00395887" w:rsidRPr="007E3C90" w:rsidRDefault="00395887" w:rsidP="009B5B27">
            <w:r w:rsidRPr="007E3C90">
              <w:rPr>
                <w:rFonts w:hint="eastAsia"/>
              </w:rPr>
              <w:t xml:space="preserve">　　ご融資時に一括して保証料をお支払いいただきます。</w:t>
            </w:r>
          </w:p>
          <w:p w14:paraId="308EE1C8" w14:textId="77777777" w:rsidR="00395887" w:rsidRPr="007E3C90" w:rsidRDefault="00395887" w:rsidP="009B5B27">
            <w:pPr>
              <w:ind w:firstLineChars="100" w:firstLine="210"/>
            </w:pPr>
            <w:r w:rsidRPr="007E3C90">
              <w:rPr>
                <w:rFonts w:hint="eastAsia"/>
              </w:rPr>
              <w:t>②分割払い</w:t>
            </w:r>
          </w:p>
          <w:p w14:paraId="7478709F" w14:textId="77777777" w:rsidR="00395887" w:rsidRPr="007E3C90" w:rsidRDefault="00395887" w:rsidP="009B5B27">
            <w:pPr>
              <w:ind w:leftChars="100" w:left="210" w:firstLineChars="100" w:firstLine="210"/>
            </w:pPr>
            <w:r w:rsidRPr="007E3C90">
              <w:rPr>
                <w:rFonts w:hint="eastAsia"/>
              </w:rPr>
              <w:t>約定返済日の元利金返済にあわせ、保証料をお支払いいただきます。</w:t>
            </w:r>
          </w:p>
          <w:p w14:paraId="4B858217" w14:textId="77777777" w:rsidR="00395887" w:rsidRDefault="00395887" w:rsidP="009B5B27">
            <w:pPr>
              <w:ind w:leftChars="100" w:left="210" w:firstLineChars="100" w:firstLine="210"/>
            </w:pPr>
            <w:r w:rsidRPr="007E3C90">
              <w:rPr>
                <w:rFonts w:hint="eastAsia"/>
              </w:rPr>
              <w:t>なお、保証料率は年</w:t>
            </w:r>
            <w:r>
              <w:rPr>
                <w:rFonts w:hint="eastAsia"/>
              </w:rPr>
              <w:t>0.35</w:t>
            </w:r>
            <w:r w:rsidRPr="007E3C90">
              <w:rPr>
                <w:rFonts w:hint="eastAsia"/>
              </w:rPr>
              <w:t>％です。</w:t>
            </w:r>
          </w:p>
          <w:p w14:paraId="5BDC8FC9" w14:textId="77777777" w:rsidR="00395887" w:rsidRPr="007E3C90" w:rsidRDefault="00395887" w:rsidP="009B5B27">
            <w:pPr>
              <w:ind w:leftChars="100" w:left="210" w:firstLineChars="100" w:firstLine="210"/>
            </w:pPr>
            <w:r w:rsidRPr="00B955C4">
              <w:rPr>
                <w:rFonts w:hint="eastAsia"/>
              </w:rPr>
              <w:t>また、ご融資時に別途、定額保証料50,000円をお支払いいただきます。</w:t>
            </w:r>
          </w:p>
        </w:tc>
      </w:tr>
      <w:tr w:rsidR="00395887" w:rsidRPr="007E3C90" w14:paraId="2B9C114D" w14:textId="77777777" w:rsidTr="00395887">
        <w:trPr>
          <w:trHeight w:val="3229"/>
        </w:trPr>
        <w:tc>
          <w:tcPr>
            <w:tcW w:w="2171" w:type="dxa"/>
            <w:gridSpan w:val="2"/>
            <w:tcBorders>
              <w:bottom w:val="single" w:sz="4" w:space="0" w:color="auto"/>
            </w:tcBorders>
            <w:vAlign w:val="center"/>
          </w:tcPr>
          <w:p w14:paraId="018FC624" w14:textId="77777777" w:rsidR="00395887" w:rsidRPr="007E3C90" w:rsidRDefault="00395887" w:rsidP="009B5B27">
            <w:r w:rsidRPr="007E3C90">
              <w:rPr>
                <w:rFonts w:hint="eastAsia"/>
              </w:rPr>
              <w:t>手数料</w:t>
            </w:r>
          </w:p>
        </w:tc>
        <w:tc>
          <w:tcPr>
            <w:tcW w:w="7349" w:type="dxa"/>
            <w:tcBorders>
              <w:bottom w:val="single" w:sz="4" w:space="0" w:color="auto"/>
            </w:tcBorders>
          </w:tcPr>
          <w:p w14:paraId="03B10489" w14:textId="77777777" w:rsidR="00395887" w:rsidRDefault="00395887" w:rsidP="009B5B27">
            <w:pPr>
              <w:ind w:left="210" w:hangingChars="100" w:hanging="210"/>
            </w:pPr>
            <w:r>
              <w:rPr>
                <w:rFonts w:hint="eastAsia"/>
              </w:rPr>
              <w:t>○ご返済期間終了までの間において、全額または一部繰上返済をされる場合は、次の事務手数料（消費税等含む。）が必要です。</w:t>
            </w:r>
          </w:p>
          <w:p w14:paraId="3907AAC0" w14:textId="77777777" w:rsidR="00395887" w:rsidRDefault="00395887" w:rsidP="009B5B27">
            <w:pPr>
              <w:ind w:left="210" w:hangingChars="100" w:hanging="210"/>
            </w:pPr>
            <w:r>
              <w:rPr>
                <w:rFonts w:hint="eastAsia"/>
              </w:rPr>
              <w:t>①全額繰上返済の場合…</w:t>
            </w:r>
            <w:r>
              <w:t>2,200円～11,000円</w:t>
            </w:r>
          </w:p>
          <w:p w14:paraId="762E68D0" w14:textId="77777777" w:rsidR="00395887" w:rsidRDefault="00395887" w:rsidP="009B5B27">
            <w:pPr>
              <w:ind w:left="210" w:hangingChars="100" w:hanging="210"/>
            </w:pPr>
            <w:r>
              <w:rPr>
                <w:rFonts w:hint="eastAsia"/>
              </w:rPr>
              <w:t>②一部繰上返済の場合…無料</w:t>
            </w:r>
          </w:p>
          <w:p w14:paraId="6D77E514" w14:textId="77777777" w:rsidR="00395887" w:rsidRPr="007E3C90" w:rsidRDefault="00395887" w:rsidP="009B5B27">
            <w:pPr>
              <w:ind w:left="210" w:hangingChars="100" w:hanging="210"/>
            </w:pPr>
            <w:r>
              <w:rPr>
                <w:rFonts w:hint="eastAsia"/>
              </w:rPr>
              <w:t>○ご返済期間終了までの間において、ご返済条件を変更される場合は</w:t>
            </w:r>
            <w:r>
              <w:t>5,500円の条件変更手数料（消費税等含む。）が必要です。</w:t>
            </w:r>
          </w:p>
        </w:tc>
      </w:tr>
      <w:tr w:rsidR="00395887" w:rsidRPr="007E3C90" w14:paraId="39FCC0EC" w14:textId="77777777" w:rsidTr="00395887">
        <w:trPr>
          <w:trHeight w:val="1425"/>
        </w:trPr>
        <w:tc>
          <w:tcPr>
            <w:tcW w:w="2171" w:type="dxa"/>
            <w:gridSpan w:val="2"/>
            <w:vAlign w:val="center"/>
          </w:tcPr>
          <w:p w14:paraId="1D507324" w14:textId="77777777" w:rsidR="00395887" w:rsidRPr="007E3C90" w:rsidRDefault="00395887" w:rsidP="009B5B27">
            <w:r w:rsidRPr="007E3C90">
              <w:rPr>
                <w:rFonts w:hint="eastAsia"/>
              </w:rPr>
              <w:t>苦情処理措置および紛争解決措置の内容</w:t>
            </w:r>
          </w:p>
        </w:tc>
        <w:tc>
          <w:tcPr>
            <w:tcW w:w="7349" w:type="dxa"/>
            <w:vAlign w:val="center"/>
          </w:tcPr>
          <w:p w14:paraId="325E0073" w14:textId="77777777" w:rsidR="00395887" w:rsidRPr="007E3C90" w:rsidRDefault="00395887" w:rsidP="009B5B27">
            <w:r w:rsidRPr="007E3C90">
              <w:rPr>
                <w:rFonts w:hint="eastAsia"/>
              </w:rPr>
              <w:t>○苦情処理措置</w:t>
            </w:r>
          </w:p>
          <w:p w14:paraId="5B44037B" w14:textId="77777777" w:rsidR="00395887" w:rsidRDefault="00395887" w:rsidP="009B5B27">
            <w:pPr>
              <w:ind w:left="210" w:hangingChars="100" w:hanging="210"/>
            </w:pPr>
            <w:r w:rsidRPr="007E3C90">
              <w:rPr>
                <w:rFonts w:hint="eastAsia"/>
              </w:rPr>
              <w:t xml:space="preserve">　</w:t>
            </w:r>
            <w:r>
              <w:rPr>
                <w:rFonts w:hint="eastAsia"/>
              </w:rPr>
              <w:t>本商品にかかる相談・苦情（以下「苦情等」という。）につきましては、当ＪＡ本支店（所）または金融共済部(電話：076-438-2216)にお申し出ください。当ＪＡでは規則の制定など苦情等に対処する態勢を整備し、迅速かつ適切な対応に努め、苦情等の解決を図ります。</w:t>
            </w:r>
          </w:p>
          <w:p w14:paraId="5B467F5E" w14:textId="77777777" w:rsidR="00395887" w:rsidRDefault="00395887" w:rsidP="009B5B27">
            <w:pPr>
              <w:ind w:leftChars="100" w:left="210"/>
            </w:pPr>
            <w:r>
              <w:rPr>
                <w:rFonts w:hint="eastAsia"/>
              </w:rPr>
              <w:t>また、ＪＡバンク相談所（電話：03-6837-1359）でも、苦情等を受け付けております。</w:t>
            </w:r>
          </w:p>
          <w:p w14:paraId="3A911264" w14:textId="77777777" w:rsidR="00395887" w:rsidRDefault="00395887" w:rsidP="009B5B27">
            <w:pPr>
              <w:ind w:left="1584" w:hangingChars="756" w:hanging="1584"/>
            </w:pPr>
            <w:r>
              <w:rPr>
                <w:rFonts w:hint="eastAsia"/>
              </w:rPr>
              <w:t>○紛争解決措置</w:t>
            </w:r>
          </w:p>
          <w:p w14:paraId="6A7B469D" w14:textId="77777777" w:rsidR="00395887" w:rsidRDefault="00395887" w:rsidP="009B5B27">
            <w:pPr>
              <w:ind w:leftChars="100" w:left="210"/>
            </w:pPr>
            <w:r>
              <w:rPr>
                <w:rFonts w:hint="eastAsia"/>
              </w:rPr>
              <w:t>外部の紛争解決機関を利用して解決を図りたい場合は、次の機関を利用できます。上記当ＪＡ金融共済部またはＪＡバンク相談所にお申し出くださ</w:t>
            </w:r>
            <w:r>
              <w:rPr>
                <w:rFonts w:hint="eastAsia"/>
              </w:rPr>
              <w:lastRenderedPageBreak/>
              <w:t>い。富山県弁護士会（電話：076-421-4811）</w:t>
            </w:r>
          </w:p>
          <w:p w14:paraId="1650EF65" w14:textId="77777777" w:rsidR="00395887" w:rsidRPr="007E3C90" w:rsidRDefault="00395887" w:rsidP="009B5B27">
            <w:pPr>
              <w:ind w:firstLineChars="100" w:firstLine="210"/>
            </w:pPr>
          </w:p>
        </w:tc>
      </w:tr>
      <w:tr w:rsidR="00395887" w:rsidRPr="007E3C90" w14:paraId="30B33A9F" w14:textId="77777777" w:rsidTr="00395887">
        <w:trPr>
          <w:trHeight w:val="2550"/>
        </w:trPr>
        <w:tc>
          <w:tcPr>
            <w:tcW w:w="2171" w:type="dxa"/>
            <w:gridSpan w:val="2"/>
            <w:vAlign w:val="center"/>
          </w:tcPr>
          <w:p w14:paraId="3081DF4C" w14:textId="77777777" w:rsidR="00395887" w:rsidRPr="007E3C90" w:rsidRDefault="00395887" w:rsidP="009B5B27">
            <w:r w:rsidRPr="007E3C90">
              <w:rPr>
                <w:rFonts w:hint="eastAsia"/>
              </w:rPr>
              <w:lastRenderedPageBreak/>
              <w:t>その他</w:t>
            </w:r>
          </w:p>
        </w:tc>
        <w:tc>
          <w:tcPr>
            <w:tcW w:w="7349" w:type="dxa"/>
            <w:vAlign w:val="center"/>
          </w:tcPr>
          <w:p w14:paraId="01603DFB" w14:textId="77777777" w:rsidR="00395887" w:rsidRPr="007E3C90" w:rsidRDefault="00395887" w:rsidP="009B5B27">
            <w:pPr>
              <w:ind w:left="210" w:hangingChars="100" w:hanging="210"/>
            </w:pPr>
            <w:r w:rsidRPr="007E3C90">
              <w:rPr>
                <w:rFonts w:hint="eastAsia"/>
              </w:rPr>
              <w:t>○お申込みに際しては、当ＪＡおよび当ＪＡが指定する保証機関において所定の審査をさせていただきます。審査の結果によっては、ご希望に沿いかねる場合もございますので、あらかじめご了承ください。</w:t>
            </w:r>
          </w:p>
          <w:p w14:paraId="643671B7" w14:textId="77777777" w:rsidR="00395887" w:rsidRPr="007E3C90" w:rsidRDefault="00395887" w:rsidP="009B5B27">
            <w:pPr>
              <w:ind w:left="210" w:hangingChars="100" w:hanging="210"/>
            </w:pPr>
            <w:r w:rsidRPr="007E3C90">
              <w:rPr>
                <w:rFonts w:hint="eastAsia"/>
              </w:rPr>
              <w:t>○抵当権設定にかかる登録免許税・司法書士あて報酬が別途必要となります。</w:t>
            </w:r>
          </w:p>
          <w:p w14:paraId="17B567C7" w14:textId="77777777" w:rsidR="00395887" w:rsidRPr="007E3C90" w:rsidRDefault="00395887" w:rsidP="009B5B27">
            <w:pPr>
              <w:ind w:left="210" w:hangingChars="100" w:hanging="210"/>
            </w:pPr>
            <w:r w:rsidRPr="007E3C90">
              <w:rPr>
                <w:rFonts w:hint="eastAsia"/>
              </w:rPr>
              <w:t>○印紙税が別途必要となります。</w:t>
            </w:r>
          </w:p>
          <w:p w14:paraId="255B0A9F" w14:textId="77777777" w:rsidR="00395887" w:rsidRPr="007E3C90" w:rsidRDefault="00395887" w:rsidP="009B5B27">
            <w:pPr>
              <w:ind w:left="210" w:hangingChars="100" w:hanging="210"/>
            </w:pPr>
            <w:r w:rsidRPr="007E3C90">
              <w:rPr>
                <w:rFonts w:hint="eastAsia"/>
              </w:rPr>
              <w:t>○現在のお借入利率やご返済額の試算については、当ＪＡの融資窓口までお問い合わせください。</w:t>
            </w:r>
          </w:p>
        </w:tc>
      </w:tr>
    </w:tbl>
    <w:p w14:paraId="66DCBCD4" w14:textId="77777777" w:rsidR="00395887" w:rsidRPr="007E3C90" w:rsidRDefault="00395887" w:rsidP="00395887">
      <w:pPr>
        <w:jc w:val="right"/>
        <w:rPr>
          <w:sz w:val="28"/>
          <w:szCs w:val="28"/>
        </w:rPr>
      </w:pPr>
      <w:r w:rsidRPr="007E3C90">
        <w:rPr>
          <w:rFonts w:hint="eastAsia"/>
          <w:sz w:val="28"/>
          <w:szCs w:val="28"/>
        </w:rPr>
        <w:t>ＪＡ</w:t>
      </w:r>
      <w:r>
        <w:rPr>
          <w:rFonts w:hint="eastAsia"/>
          <w:sz w:val="28"/>
          <w:szCs w:val="28"/>
        </w:rPr>
        <w:t>なのはな</w:t>
      </w:r>
    </w:p>
    <w:p w14:paraId="725CCEC9" w14:textId="77777777" w:rsidR="00924E33" w:rsidRPr="007E3C90" w:rsidRDefault="00924E33"/>
    <w:p w14:paraId="6D75EC14" w14:textId="4193121E" w:rsidR="00F22414" w:rsidRPr="007E3C90" w:rsidRDefault="00F22414" w:rsidP="00F22414">
      <w:pPr>
        <w:ind w:left="834" w:hangingChars="398" w:hanging="834"/>
      </w:pPr>
      <w:r w:rsidRPr="007E3C90">
        <w:rPr>
          <w:rFonts w:hint="eastAsia"/>
        </w:rPr>
        <w:t>（注）１　借入利率は</w:t>
      </w:r>
      <w:r w:rsidR="00E84604" w:rsidRPr="007E3C90">
        <w:rPr>
          <w:rFonts w:hint="eastAsia"/>
        </w:rPr>
        <w:t>、</w:t>
      </w:r>
      <w:r w:rsidRPr="007E3C90">
        <w:rPr>
          <w:rFonts w:hint="eastAsia"/>
        </w:rPr>
        <w:t>「変動金利型」</w:t>
      </w:r>
      <w:r w:rsidR="00E84604" w:rsidRPr="007E3C90">
        <w:rPr>
          <w:rFonts w:hint="eastAsia"/>
        </w:rPr>
        <w:t>、</w:t>
      </w:r>
      <w:r w:rsidRPr="007E3C90">
        <w:rPr>
          <w:rFonts w:hint="eastAsia"/>
        </w:rPr>
        <w:t>「固定金利型」の計</w:t>
      </w:r>
      <w:r w:rsidR="002A3926" w:rsidRPr="007E3C90">
        <w:rPr>
          <w:rFonts w:hint="eastAsia"/>
        </w:rPr>
        <w:t>２</w:t>
      </w:r>
      <w:r w:rsidRPr="007E3C90">
        <w:rPr>
          <w:rFonts w:hint="eastAsia"/>
        </w:rPr>
        <w:t>種類から選択します。</w:t>
      </w:r>
    </w:p>
    <w:p w14:paraId="627894E9" w14:textId="77777777" w:rsidR="00F22414" w:rsidRPr="007E3C90" w:rsidRDefault="00F22414" w:rsidP="00F22414">
      <w:pPr>
        <w:ind w:leftChars="300" w:left="828" w:hangingChars="95" w:hanging="199"/>
      </w:pPr>
      <w:r w:rsidRPr="007E3C90">
        <w:rPr>
          <w:rFonts w:hint="eastAsia"/>
        </w:rPr>
        <w:t>２　返済方法は</w:t>
      </w:r>
      <w:r w:rsidR="00E84604" w:rsidRPr="007E3C90">
        <w:rPr>
          <w:rFonts w:hint="eastAsia"/>
        </w:rPr>
        <w:t>、</w:t>
      </w:r>
      <w:r w:rsidRPr="007E3C90">
        <w:rPr>
          <w:rFonts w:hint="eastAsia"/>
        </w:rPr>
        <w:t>「元金均等返済」</w:t>
      </w:r>
      <w:r w:rsidR="00E84604" w:rsidRPr="007E3C90">
        <w:rPr>
          <w:rFonts w:hint="eastAsia"/>
        </w:rPr>
        <w:t>、</w:t>
      </w:r>
      <w:r w:rsidRPr="007E3C90">
        <w:rPr>
          <w:rFonts w:hint="eastAsia"/>
        </w:rPr>
        <w:t>「元利均等返済」の計２種類から選択します。</w:t>
      </w:r>
    </w:p>
    <w:p w14:paraId="46F59EBD" w14:textId="77777777" w:rsidR="00F22414" w:rsidRPr="007E3C90" w:rsidRDefault="00F22414" w:rsidP="00F22414">
      <w:pPr>
        <w:ind w:leftChars="300" w:left="828" w:hangingChars="95" w:hanging="199"/>
      </w:pPr>
      <w:r w:rsidRPr="007E3C90">
        <w:rPr>
          <w:rFonts w:hint="eastAsia"/>
        </w:rPr>
        <w:t xml:space="preserve">　　また</w:t>
      </w:r>
      <w:r w:rsidR="00E84604" w:rsidRPr="007E3C90">
        <w:rPr>
          <w:rFonts w:hint="eastAsia"/>
        </w:rPr>
        <w:t>、</w:t>
      </w:r>
      <w:r w:rsidRPr="007E3C90">
        <w:rPr>
          <w:rFonts w:hint="eastAsia"/>
        </w:rPr>
        <w:t>「毎月返済方式」</w:t>
      </w:r>
      <w:r w:rsidR="00E84604" w:rsidRPr="007E3C90">
        <w:rPr>
          <w:rFonts w:hint="eastAsia"/>
        </w:rPr>
        <w:t>、</w:t>
      </w:r>
      <w:r w:rsidRPr="007E3C90">
        <w:rPr>
          <w:rFonts w:hint="eastAsia"/>
        </w:rPr>
        <w:t>「年２回返済方式」の計</w:t>
      </w:r>
      <w:r w:rsidR="00F23478" w:rsidRPr="007E3C90">
        <w:rPr>
          <w:rFonts w:hint="eastAsia"/>
        </w:rPr>
        <w:t>２</w:t>
      </w:r>
      <w:r w:rsidRPr="007E3C90">
        <w:rPr>
          <w:rFonts w:hint="eastAsia"/>
        </w:rPr>
        <w:t>種類から選択します。</w:t>
      </w:r>
    </w:p>
    <w:p w14:paraId="57D7884F" w14:textId="77777777" w:rsidR="00F22414" w:rsidRPr="007E3C90" w:rsidRDefault="00F22414"/>
    <w:sectPr w:rsidR="00F22414" w:rsidRPr="007E3C90">
      <w:footerReference w:type="default" r:id="rId10"/>
      <w:pgSz w:w="11906" w:h="16838" w:code="9"/>
      <w:pgMar w:top="1134" w:right="1134" w:bottom="1134" w:left="1134" w:header="680" w:footer="397"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943F" w14:textId="77777777" w:rsidR="00FE0C2C" w:rsidRDefault="00FE0C2C">
      <w:r>
        <w:separator/>
      </w:r>
    </w:p>
  </w:endnote>
  <w:endnote w:type="continuationSeparator" w:id="0">
    <w:p w14:paraId="133B5333" w14:textId="77777777" w:rsidR="00FE0C2C" w:rsidRDefault="00FE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278A" w14:textId="77777777" w:rsidR="00563B86" w:rsidRDefault="00563B86">
    <w:pPr>
      <w:pStyle w:val="a6"/>
      <w:jc w:val="center"/>
    </w:pPr>
    <w:r>
      <w:rPr>
        <w:rFonts w:hint="eastAsia"/>
      </w:rPr>
      <w:t>賃貸住宅</w:t>
    </w:r>
    <w:r>
      <w:rPr>
        <w:rStyle w:val="a4"/>
      </w:rPr>
      <w:fldChar w:fldCharType="begin"/>
    </w:r>
    <w:r>
      <w:rPr>
        <w:rStyle w:val="a4"/>
      </w:rPr>
      <w:instrText xml:space="preserve"> PAGE </w:instrText>
    </w:r>
    <w:r>
      <w:rPr>
        <w:rStyle w:val="a4"/>
      </w:rPr>
      <w:fldChar w:fldCharType="separate"/>
    </w:r>
    <w:r w:rsidR="006775D7">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CFB7" w14:textId="77777777" w:rsidR="00FE0C2C" w:rsidRDefault="00FE0C2C">
      <w:r>
        <w:separator/>
      </w:r>
    </w:p>
  </w:footnote>
  <w:footnote w:type="continuationSeparator" w:id="0">
    <w:p w14:paraId="5ED65D14" w14:textId="77777777" w:rsidR="00FE0C2C" w:rsidRDefault="00FE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358E5"/>
    <w:multiLevelType w:val="multilevel"/>
    <w:tmpl w:val="0409001D"/>
    <w:lvl w:ilvl="0">
      <w:start w:val="1"/>
      <w:numFmt w:val="bullet"/>
      <w:lvlText w:val="1"/>
      <w:lvlJc w:val="left"/>
      <w:pPr>
        <w:tabs>
          <w:tab w:val="num" w:pos="425"/>
        </w:tabs>
        <w:ind w:left="425" w:hanging="425"/>
      </w:pPr>
      <w:rPr>
        <w:rFonts w:ascii="ＭＳ 明朝" w:eastAsia="ＭＳ 明朝" w:hAnsi="ＭＳ 明朝" w:hint="eastAsia"/>
        <w:sz w:val="21"/>
      </w:rPr>
    </w:lvl>
    <w:lvl w:ilvl="1">
      <w:start w:val="1"/>
      <w:numFmt w:val="bullet"/>
      <w:lvlText w:val="⑴"/>
      <w:lvlJc w:val="left"/>
      <w:pPr>
        <w:tabs>
          <w:tab w:val="num" w:pos="992"/>
        </w:tabs>
        <w:ind w:left="992" w:hanging="567"/>
      </w:pPr>
      <w:rPr>
        <w:rFonts w:ascii="ＭＳ 明朝" w:eastAsia="ＭＳ 明朝" w:hAnsi="ＭＳ 明朝" w:hint="eastAsia"/>
        <w:sz w:val="21"/>
      </w:rPr>
    </w:lvl>
    <w:lvl w:ilvl="2">
      <w:start w:val="1"/>
      <w:numFmt w:val="bullet"/>
      <w:lvlText w:val="a"/>
      <w:lvlJc w:val="left"/>
      <w:pPr>
        <w:tabs>
          <w:tab w:val="num" w:pos="1418"/>
        </w:tabs>
        <w:ind w:left="1418" w:hanging="567"/>
      </w:pPr>
      <w:rPr>
        <w:rFonts w:ascii="ＭＳ 明朝" w:eastAsia="ＭＳ 明朝" w:hAnsi="ＭＳ 明朝" w:hint="eastAsia"/>
        <w:sz w:val="21"/>
      </w:rPr>
    </w:lvl>
    <w:lvl w:ilvl="3">
      <w:start w:val="1"/>
      <w:numFmt w:val="bullet"/>
      <w:lvlText w:val="⒜"/>
      <w:lvlJc w:val="left"/>
      <w:pPr>
        <w:tabs>
          <w:tab w:val="num" w:pos="1984"/>
        </w:tabs>
        <w:ind w:left="1984" w:hanging="708"/>
      </w:pPr>
      <w:rPr>
        <w:rFonts w:ascii="ＭＳ 明朝" w:eastAsia="ＭＳ 明朝" w:hAnsi="ＭＳ 明朝" w:hint="eastAsia"/>
        <w:sz w:val="21"/>
      </w:r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58C65B62"/>
    <w:multiLevelType w:val="hybridMultilevel"/>
    <w:tmpl w:val="01CC4BC2"/>
    <w:lvl w:ilvl="0" w:tplc="A036E7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814014">
    <w:abstractNumId w:val="0"/>
  </w:num>
  <w:num w:numId="2" w16cid:durableId="882794054">
    <w:abstractNumId w:val="0"/>
  </w:num>
  <w:num w:numId="3" w16cid:durableId="1478448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14"/>
    <w:rsid w:val="00013B63"/>
    <w:rsid w:val="00041A09"/>
    <w:rsid w:val="00084625"/>
    <w:rsid w:val="00090A8E"/>
    <w:rsid w:val="000B11D7"/>
    <w:rsid w:val="0016392F"/>
    <w:rsid w:val="001644D5"/>
    <w:rsid w:val="00167ACF"/>
    <w:rsid w:val="00174FE6"/>
    <w:rsid w:val="001A3406"/>
    <w:rsid w:val="002618C0"/>
    <w:rsid w:val="002A3926"/>
    <w:rsid w:val="002D797E"/>
    <w:rsid w:val="003138E3"/>
    <w:rsid w:val="00395887"/>
    <w:rsid w:val="00395987"/>
    <w:rsid w:val="004726EF"/>
    <w:rsid w:val="00485D63"/>
    <w:rsid w:val="004D1AAF"/>
    <w:rsid w:val="00563B86"/>
    <w:rsid w:val="00567AC9"/>
    <w:rsid w:val="005C46A9"/>
    <w:rsid w:val="005D35D5"/>
    <w:rsid w:val="006106F5"/>
    <w:rsid w:val="00630A69"/>
    <w:rsid w:val="006519BA"/>
    <w:rsid w:val="006775D7"/>
    <w:rsid w:val="00697C7B"/>
    <w:rsid w:val="006B1A09"/>
    <w:rsid w:val="007003BE"/>
    <w:rsid w:val="007729F3"/>
    <w:rsid w:val="00782AEC"/>
    <w:rsid w:val="00794951"/>
    <w:rsid w:val="007A29C0"/>
    <w:rsid w:val="007A4E61"/>
    <w:rsid w:val="007C3889"/>
    <w:rsid w:val="007E3C90"/>
    <w:rsid w:val="00803B23"/>
    <w:rsid w:val="00817EF8"/>
    <w:rsid w:val="00825A82"/>
    <w:rsid w:val="00826C42"/>
    <w:rsid w:val="00867F48"/>
    <w:rsid w:val="008A7A0C"/>
    <w:rsid w:val="008B0375"/>
    <w:rsid w:val="009037F7"/>
    <w:rsid w:val="00924E33"/>
    <w:rsid w:val="0094711C"/>
    <w:rsid w:val="0098128D"/>
    <w:rsid w:val="009A26C6"/>
    <w:rsid w:val="009A53E8"/>
    <w:rsid w:val="009A68D4"/>
    <w:rsid w:val="009D55FF"/>
    <w:rsid w:val="009E0D0C"/>
    <w:rsid w:val="009F3B69"/>
    <w:rsid w:val="00A94867"/>
    <w:rsid w:val="00AA45B4"/>
    <w:rsid w:val="00AB4E78"/>
    <w:rsid w:val="00B24B23"/>
    <w:rsid w:val="00B81B72"/>
    <w:rsid w:val="00B91433"/>
    <w:rsid w:val="00B952F5"/>
    <w:rsid w:val="00BB23A9"/>
    <w:rsid w:val="00BD2075"/>
    <w:rsid w:val="00C15C16"/>
    <w:rsid w:val="00C40D32"/>
    <w:rsid w:val="00C8425F"/>
    <w:rsid w:val="00C846A5"/>
    <w:rsid w:val="00C91049"/>
    <w:rsid w:val="00D01B1C"/>
    <w:rsid w:val="00D04F7E"/>
    <w:rsid w:val="00D173F9"/>
    <w:rsid w:val="00D64EB2"/>
    <w:rsid w:val="00DA551D"/>
    <w:rsid w:val="00DC3C9F"/>
    <w:rsid w:val="00DF2F35"/>
    <w:rsid w:val="00E73A9C"/>
    <w:rsid w:val="00E84604"/>
    <w:rsid w:val="00EA5483"/>
    <w:rsid w:val="00EB57A6"/>
    <w:rsid w:val="00EC4627"/>
    <w:rsid w:val="00F22414"/>
    <w:rsid w:val="00F23478"/>
    <w:rsid w:val="00F43DC3"/>
    <w:rsid w:val="00F62F87"/>
    <w:rsid w:val="00FC5B1D"/>
    <w:rsid w:val="00FD0C1E"/>
    <w:rsid w:val="00FE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F8DB0"/>
  <w15:chartTrackingRefBased/>
  <w15:docId w15:val="{5694BAA9-4A4C-4C2F-850C-23195CE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bCs/>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C46A9"/>
    <w:pPr>
      <w:ind w:left="210" w:hangingChars="100" w:hanging="21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Revision"/>
    <w:hidden/>
    <w:uiPriority w:val="99"/>
    <w:semiHidden/>
    <w:rsid w:val="00E73A9C"/>
    <w:rPr>
      <w:szCs w:val="24"/>
    </w:rPr>
  </w:style>
  <w:style w:type="paragraph" w:customStyle="1" w:styleId="paragraph">
    <w:name w:val="paragraph"/>
    <w:basedOn w:val="a"/>
    <w:rsid w:val="00D173F9"/>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rPr>
  </w:style>
  <w:style w:type="character" w:customStyle="1" w:styleId="normaltextrun">
    <w:name w:val="normaltextrun"/>
    <w:basedOn w:val="a0"/>
    <w:rsid w:val="00D173F9"/>
  </w:style>
  <w:style w:type="character" w:customStyle="1" w:styleId="eop">
    <w:name w:val="eop"/>
    <w:basedOn w:val="a0"/>
    <w:rsid w:val="00D1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75490">
      <w:bodyDiv w:val="1"/>
      <w:marLeft w:val="0"/>
      <w:marRight w:val="0"/>
      <w:marTop w:val="0"/>
      <w:marBottom w:val="0"/>
      <w:divBdr>
        <w:top w:val="none" w:sz="0" w:space="0" w:color="auto"/>
        <w:left w:val="none" w:sz="0" w:space="0" w:color="auto"/>
        <w:bottom w:val="none" w:sz="0" w:space="0" w:color="auto"/>
        <w:right w:val="none" w:sz="0" w:space="0" w:color="auto"/>
      </w:divBdr>
      <w:divsChild>
        <w:div w:id="536284907">
          <w:marLeft w:val="0"/>
          <w:marRight w:val="0"/>
          <w:marTop w:val="0"/>
          <w:marBottom w:val="0"/>
          <w:divBdr>
            <w:top w:val="none" w:sz="0" w:space="0" w:color="auto"/>
            <w:left w:val="none" w:sz="0" w:space="0" w:color="auto"/>
            <w:bottom w:val="none" w:sz="0" w:space="0" w:color="auto"/>
            <w:right w:val="none" w:sz="0" w:space="0" w:color="auto"/>
          </w:divBdr>
        </w:div>
        <w:div w:id="120829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8" ma:contentTypeDescription="新しいドキュメントを作成します。" ma:contentTypeScope="" ma:versionID="9ff511ba6295f4b9324210c47602c9ce">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546ed62aec7519d9921ec128b58e9df5"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e4eb498-e1d3-4d77-8c01-ee487f61b501}"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DBC33-1529-47F1-9218-F2BF38E97570}">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182bb160-63c1-477d-b69f-343e2a1366e6"/>
    <ds:schemaRef ds:uri="3378da5f-047a-4988-9f42-129bcf88aeb0"/>
    <ds:schemaRef ds:uri="http://purl.org/dc/dcmitype/"/>
  </ds:schemaRefs>
</ds:datastoreItem>
</file>

<file path=customXml/itemProps2.xml><?xml version="1.0" encoding="utf-8"?>
<ds:datastoreItem xmlns:ds="http://schemas.openxmlformats.org/officeDocument/2006/customXml" ds:itemID="{92049B89-618E-4D65-947B-9A75FA0D8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CE087-0CAA-4DFE-86FE-E5847DF2F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2162</Words>
  <Characters>169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商品名</vt:lpstr>
      <vt:lpstr>商品名</vt:lpstr>
    </vt:vector>
  </TitlesOfParts>
  <Company>農林中央金庫</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商品名</dc:title>
  <dc:subject/>
  <dc:creator>農林中央金庫</dc:creator>
  <cp:keywords/>
  <dc:description/>
  <cp:lastModifiedBy>融資運用課1</cp:lastModifiedBy>
  <cp:revision>33</cp:revision>
  <dcterms:created xsi:type="dcterms:W3CDTF">2022-09-14T02:57:00Z</dcterms:created>
  <dcterms:modified xsi:type="dcterms:W3CDTF">2024-04-09T07:55:00Z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0x010100551A7BE58C29A84FB68DC545C2410BBC</vt:lpwstr>
  </property>
  <property fmtid="{D5CDD505-2E9C-101B-9397-08002B2CF9AE}" pid="3" name="MediaServiceImageTags">
    <vt:lpwstr/>
  </property>
</Properties>
</file>